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4EBC1" w14:textId="24A12132" w:rsidR="00B84B35" w:rsidRPr="001A7D44" w:rsidRDefault="00B84B35" w:rsidP="00B84B35">
      <w:pPr>
        <w:rPr>
          <w:rFonts w:ascii="Open Sans" w:hAnsi="Open Sans" w:cs="Open Sans"/>
          <w:lang w:val="en-GB"/>
        </w:rPr>
      </w:pPr>
      <w:r w:rsidRPr="001A7D44">
        <w:rPr>
          <w:rFonts w:ascii="Open Sans" w:hAnsi="Open Sans" w:cs="Open Sans"/>
          <w:noProof/>
          <w:lang w:val="en-GB"/>
        </w:rPr>
        <w:drawing>
          <wp:inline distT="0" distB="0" distL="0" distR="0" wp14:anchorId="609C1BE4" wp14:editId="6824C910">
            <wp:extent cx="5760720" cy="826135"/>
            <wp:effectExtent l="0" t="0" r="508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5760720" cy="826135"/>
                    </a:xfrm>
                    <a:prstGeom prst="rect">
                      <a:avLst/>
                    </a:prstGeom>
                  </pic:spPr>
                </pic:pic>
              </a:graphicData>
            </a:graphic>
          </wp:inline>
        </w:drawing>
      </w:r>
    </w:p>
    <w:p w14:paraId="6743937A" w14:textId="267D90BB" w:rsidR="00B84B35" w:rsidRPr="001A7D44" w:rsidRDefault="00B84B35" w:rsidP="00B84B35">
      <w:pPr>
        <w:rPr>
          <w:rFonts w:ascii="Open Sans" w:hAnsi="Open Sans" w:cs="Open Sans"/>
          <w:lang w:val="en-GB"/>
        </w:rPr>
      </w:pPr>
    </w:p>
    <w:p w14:paraId="720C3363" w14:textId="77777777" w:rsidR="00BD23F6" w:rsidRPr="001A7D44" w:rsidRDefault="00B163AA" w:rsidP="00866D9B">
      <w:pPr>
        <w:jc w:val="center"/>
        <w:rPr>
          <w:rFonts w:ascii="Open Sans" w:eastAsia="Times New Roman" w:hAnsi="Open Sans" w:cs="Open Sans"/>
          <w:b/>
          <w:bCs/>
          <w:color w:val="071D3E"/>
          <w:kern w:val="36"/>
          <w:lang w:val="en-GB" w:eastAsia="fr-FR"/>
        </w:rPr>
      </w:pPr>
      <w:r w:rsidRPr="001A7D44">
        <w:rPr>
          <w:rFonts w:ascii="Open Sans" w:eastAsia="Times New Roman" w:hAnsi="Open Sans" w:cs="Open Sans"/>
          <w:b/>
          <w:bCs/>
          <w:color w:val="071D3E"/>
          <w:kern w:val="36"/>
          <w:lang w:val="en-GB" w:eastAsia="fr-FR"/>
        </w:rPr>
        <w:t>Fireside Chats</w:t>
      </w:r>
      <w:r w:rsidR="00866D9B" w:rsidRPr="001A7D44">
        <w:rPr>
          <w:rFonts w:ascii="Open Sans" w:eastAsia="Times New Roman" w:hAnsi="Open Sans" w:cs="Open Sans"/>
          <w:b/>
          <w:bCs/>
          <w:color w:val="071D3E"/>
          <w:kern w:val="36"/>
          <w:lang w:val="en-GB" w:eastAsia="fr-FR"/>
        </w:rPr>
        <w:t xml:space="preserve">: </w:t>
      </w:r>
    </w:p>
    <w:p w14:paraId="3899804D" w14:textId="3C144E4A" w:rsidR="00866D9B" w:rsidRPr="001A7D44" w:rsidRDefault="00B163AA" w:rsidP="00866D9B">
      <w:pPr>
        <w:jc w:val="center"/>
        <w:rPr>
          <w:rFonts w:ascii="Open Sans" w:eastAsia="Times New Roman" w:hAnsi="Open Sans" w:cs="Open Sans"/>
          <w:i/>
          <w:iCs/>
          <w:color w:val="071D3E"/>
          <w:kern w:val="36"/>
          <w:lang w:val="en-GB" w:eastAsia="fr-FR"/>
        </w:rPr>
      </w:pPr>
      <w:r w:rsidRPr="001A7D44">
        <w:rPr>
          <w:rFonts w:ascii="Open Sans" w:eastAsia="Times New Roman" w:hAnsi="Open Sans" w:cs="Open Sans"/>
          <w:i/>
          <w:iCs/>
          <w:color w:val="071D3E"/>
          <w:kern w:val="36"/>
          <w:lang w:val="en-GB" w:eastAsia="fr-FR"/>
        </w:rPr>
        <w:t>A series hosted by Ian Forrester KC LLD</w:t>
      </w:r>
    </w:p>
    <w:p w14:paraId="0A1ADA5B" w14:textId="2F7F101A" w:rsidR="00C609D3" w:rsidRPr="001A7D44" w:rsidRDefault="00AF6B3D" w:rsidP="00866D9B">
      <w:pPr>
        <w:jc w:val="center"/>
        <w:rPr>
          <w:rFonts w:ascii="Open Sans" w:eastAsia="Times New Roman" w:hAnsi="Open Sans" w:cs="Open Sans"/>
          <w:b/>
          <w:bCs/>
          <w:color w:val="071D3E"/>
          <w:kern w:val="36"/>
          <w:lang w:val="en-GB" w:eastAsia="fr-FR"/>
        </w:rPr>
      </w:pPr>
      <w:r w:rsidRPr="001A7D44">
        <w:rPr>
          <w:rFonts w:ascii="Open Sans" w:hAnsi="Open Sans" w:cs="Open Sans"/>
          <w:noProof/>
          <w:lang w:val="en-GB"/>
        </w:rPr>
        <w:t xml:space="preserve"> </w:t>
      </w:r>
      <w:r w:rsidR="00840826" w:rsidRPr="001A7D44">
        <w:rPr>
          <w:rFonts w:ascii="Open Sans" w:hAnsi="Open Sans" w:cs="Open Sans"/>
          <w:noProof/>
        </w:rPr>
        <w:drawing>
          <wp:inline distT="0" distB="0" distL="0" distR="0" wp14:anchorId="3A90947A" wp14:editId="43046D34">
            <wp:extent cx="2047875" cy="1365250"/>
            <wp:effectExtent l="0" t="0" r="9525" b="6350"/>
            <wp:docPr id="897317274" name="Picture 1" descr="A person in a suit lean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17274" name="Picture 1" descr="A person in a suit leaning on a chai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768" cy="1366512"/>
                    </a:xfrm>
                    <a:prstGeom prst="rect">
                      <a:avLst/>
                    </a:prstGeom>
                    <a:noFill/>
                    <a:ln>
                      <a:noFill/>
                    </a:ln>
                  </pic:spPr>
                </pic:pic>
              </a:graphicData>
            </a:graphic>
          </wp:inline>
        </w:drawing>
      </w:r>
    </w:p>
    <w:p w14:paraId="0A3EA922" w14:textId="335A6F1F" w:rsidR="007948B6" w:rsidRPr="001A7D44" w:rsidRDefault="007948B6" w:rsidP="00AF6B6B">
      <w:pPr>
        <w:jc w:val="center"/>
        <w:rPr>
          <w:rFonts w:ascii="Open Sans" w:hAnsi="Open Sans" w:cs="Open Sans"/>
          <w:lang w:val="en-GB"/>
        </w:rPr>
      </w:pPr>
    </w:p>
    <w:p w14:paraId="73AC3C46" w14:textId="0C403D3A" w:rsidR="00221E3E" w:rsidRPr="001A7D44" w:rsidRDefault="00221E3E" w:rsidP="00221E3E">
      <w:pPr>
        <w:pStyle w:val="NormalWeb"/>
        <w:rPr>
          <w:rFonts w:ascii="Open Sans" w:hAnsi="Open Sans" w:cs="Open Sans"/>
          <w:color w:val="071D3E"/>
          <w:sz w:val="20"/>
          <w:szCs w:val="20"/>
          <w:lang w:val="en-GB"/>
        </w:rPr>
      </w:pPr>
      <w:r w:rsidRPr="001A7D44">
        <w:rPr>
          <w:rStyle w:val="Emphasis"/>
          <w:rFonts w:ascii="Open Sans" w:hAnsi="Open Sans" w:cs="Open Sans"/>
          <w:i w:val="0"/>
          <w:iCs w:val="0"/>
          <w:color w:val="071D3E"/>
          <w:sz w:val="20"/>
          <w:szCs w:val="20"/>
          <w:lang w:val="en-GB"/>
        </w:rPr>
        <w:t>“Fireside Chats “ are webinars about topics of current interest which concern policy matters of interest to lawyers. The idea is to organise a relaxed discussion with a recognised expert who</w:t>
      </w:r>
      <w:r w:rsidR="00616F0C">
        <w:rPr>
          <w:rStyle w:val="Emphasis"/>
          <w:rFonts w:ascii="Open Sans" w:hAnsi="Open Sans" w:cs="Open Sans"/>
          <w:i w:val="0"/>
          <w:iCs w:val="0"/>
          <w:color w:val="071D3E"/>
          <w:sz w:val="20"/>
          <w:szCs w:val="20"/>
          <w:lang w:val="en-GB"/>
        </w:rPr>
        <w:t xml:space="preserve"> can respond to questions as well as imparting a fresh view. </w:t>
      </w:r>
    </w:p>
    <w:p w14:paraId="34BEB9D4" w14:textId="4B8199B9" w:rsidR="00BD23F6" w:rsidRPr="001A7D44" w:rsidRDefault="00BD23F6" w:rsidP="00AF6B6B">
      <w:pPr>
        <w:jc w:val="center"/>
        <w:rPr>
          <w:rFonts w:ascii="Open Sans" w:hAnsi="Open Sans" w:cs="Open Sans"/>
          <w:lang w:val="en-GB"/>
        </w:rPr>
      </w:pPr>
      <w:r w:rsidRPr="001A7D44">
        <w:rPr>
          <w:rFonts w:ascii="Open Sans" w:hAnsi="Open Sans" w:cs="Open Sans"/>
          <w:lang w:val="en-GB"/>
        </w:rPr>
        <w:t xml:space="preserve">First edition: </w:t>
      </w:r>
      <w:r w:rsidR="00256532">
        <w:rPr>
          <w:rFonts w:ascii="Open Sans" w:hAnsi="Open Sans" w:cs="Open Sans"/>
          <w:lang w:val="en-GB"/>
        </w:rPr>
        <w:t xml:space="preserve">Webinar on </w:t>
      </w:r>
      <w:r w:rsidRPr="001A7D44">
        <w:rPr>
          <w:rFonts w:ascii="Open Sans" w:hAnsi="Open Sans" w:cs="Open Sans"/>
          <w:lang w:val="en-GB"/>
        </w:rPr>
        <w:t>Criminal Justice in California</w:t>
      </w:r>
    </w:p>
    <w:p w14:paraId="63847183" w14:textId="5ED44792" w:rsidR="00B84B35" w:rsidRPr="001A7D44" w:rsidRDefault="00603129" w:rsidP="004A75FE">
      <w:pPr>
        <w:jc w:val="center"/>
        <w:rPr>
          <w:rFonts w:ascii="Open Sans" w:hAnsi="Open Sans" w:cs="Open Sans"/>
          <w:b/>
          <w:bCs/>
          <w:sz w:val="20"/>
          <w:szCs w:val="20"/>
          <w:lang w:val="en-GB"/>
        </w:rPr>
      </w:pPr>
      <w:r w:rsidRPr="001A7D44">
        <w:rPr>
          <w:rFonts w:ascii="Open Sans" w:hAnsi="Open Sans" w:cs="Open Sans"/>
          <w:b/>
          <w:bCs/>
          <w:sz w:val="20"/>
          <w:szCs w:val="20"/>
          <w:lang w:val="en-GB"/>
        </w:rPr>
        <w:t>Monday</w:t>
      </w:r>
      <w:r w:rsidR="00445F94" w:rsidRPr="001A7D44">
        <w:rPr>
          <w:rFonts w:ascii="Open Sans" w:hAnsi="Open Sans" w:cs="Open Sans"/>
          <w:b/>
          <w:bCs/>
          <w:sz w:val="20"/>
          <w:szCs w:val="20"/>
          <w:lang w:val="en-GB"/>
        </w:rPr>
        <w:t xml:space="preserve">, </w:t>
      </w:r>
      <w:r w:rsidRPr="001A7D44">
        <w:rPr>
          <w:rFonts w:ascii="Open Sans" w:hAnsi="Open Sans" w:cs="Open Sans"/>
          <w:b/>
          <w:bCs/>
          <w:sz w:val="20"/>
          <w:szCs w:val="20"/>
          <w:lang w:val="en-GB"/>
        </w:rPr>
        <w:t>May</w:t>
      </w:r>
      <w:r w:rsidR="00445F94" w:rsidRPr="001A7D44">
        <w:rPr>
          <w:rFonts w:ascii="Open Sans" w:hAnsi="Open Sans" w:cs="Open Sans"/>
          <w:b/>
          <w:bCs/>
          <w:sz w:val="20"/>
          <w:szCs w:val="20"/>
          <w:lang w:val="en-GB"/>
        </w:rPr>
        <w:t xml:space="preserve"> </w:t>
      </w:r>
      <w:r w:rsidR="002123B5" w:rsidRPr="001A7D44">
        <w:rPr>
          <w:rFonts w:ascii="Open Sans" w:hAnsi="Open Sans" w:cs="Open Sans"/>
          <w:b/>
          <w:bCs/>
          <w:sz w:val="20"/>
          <w:szCs w:val="20"/>
          <w:lang w:val="en-GB"/>
        </w:rPr>
        <w:t>1</w:t>
      </w:r>
      <w:r w:rsidRPr="001A7D44">
        <w:rPr>
          <w:rFonts w:ascii="Open Sans" w:hAnsi="Open Sans" w:cs="Open Sans"/>
          <w:b/>
          <w:bCs/>
          <w:sz w:val="20"/>
          <w:szCs w:val="20"/>
          <w:lang w:val="en-GB"/>
        </w:rPr>
        <w:t>3</w:t>
      </w:r>
      <w:r w:rsidR="00445F94" w:rsidRPr="001A7D44">
        <w:rPr>
          <w:rFonts w:ascii="Open Sans" w:hAnsi="Open Sans" w:cs="Open Sans"/>
          <w:b/>
          <w:bCs/>
          <w:sz w:val="20"/>
          <w:szCs w:val="20"/>
          <w:vertAlign w:val="superscript"/>
          <w:lang w:val="en-GB"/>
        </w:rPr>
        <w:t>th</w:t>
      </w:r>
      <w:r w:rsidR="00445F94" w:rsidRPr="001A7D44">
        <w:rPr>
          <w:rFonts w:ascii="Open Sans" w:hAnsi="Open Sans" w:cs="Open Sans"/>
          <w:b/>
          <w:bCs/>
          <w:sz w:val="20"/>
          <w:szCs w:val="20"/>
          <w:lang w:val="en-GB"/>
        </w:rPr>
        <w:t xml:space="preserve"> 2024</w:t>
      </w:r>
      <w:r w:rsidR="002123B5" w:rsidRPr="001A7D44">
        <w:rPr>
          <w:rFonts w:ascii="Open Sans" w:hAnsi="Open Sans" w:cs="Open Sans"/>
          <w:b/>
          <w:bCs/>
          <w:sz w:val="20"/>
          <w:szCs w:val="20"/>
          <w:lang w:val="en-GB"/>
        </w:rPr>
        <w:t xml:space="preserve"> from</w:t>
      </w:r>
      <w:r w:rsidR="00445F94" w:rsidRPr="001A7D44">
        <w:rPr>
          <w:rFonts w:ascii="Open Sans" w:hAnsi="Open Sans" w:cs="Open Sans"/>
          <w:b/>
          <w:bCs/>
          <w:sz w:val="20"/>
          <w:szCs w:val="20"/>
          <w:lang w:val="en-GB"/>
        </w:rPr>
        <w:t xml:space="preserve"> </w:t>
      </w:r>
      <w:r w:rsidR="00256532">
        <w:rPr>
          <w:rFonts w:ascii="Open Sans" w:hAnsi="Open Sans" w:cs="Open Sans"/>
          <w:b/>
          <w:bCs/>
          <w:sz w:val="20"/>
          <w:szCs w:val="20"/>
          <w:lang w:val="en-GB"/>
        </w:rPr>
        <w:t>6</w:t>
      </w:r>
      <w:r w:rsidRPr="001A7D44">
        <w:rPr>
          <w:rFonts w:ascii="Open Sans" w:hAnsi="Open Sans" w:cs="Open Sans"/>
          <w:b/>
          <w:bCs/>
          <w:sz w:val="20"/>
          <w:szCs w:val="20"/>
          <w:lang w:val="en-GB"/>
        </w:rPr>
        <w:t>.30</w:t>
      </w:r>
      <w:r w:rsidR="00766F37" w:rsidRPr="001A7D44">
        <w:rPr>
          <w:rFonts w:ascii="Open Sans" w:hAnsi="Open Sans" w:cs="Open Sans"/>
          <w:b/>
          <w:bCs/>
          <w:sz w:val="20"/>
          <w:szCs w:val="20"/>
          <w:lang w:val="en-GB"/>
        </w:rPr>
        <w:t xml:space="preserve"> </w:t>
      </w:r>
      <w:r w:rsidR="002123B5" w:rsidRPr="001A7D44">
        <w:rPr>
          <w:rFonts w:ascii="Open Sans" w:hAnsi="Open Sans" w:cs="Open Sans"/>
          <w:b/>
          <w:bCs/>
          <w:sz w:val="20"/>
          <w:szCs w:val="20"/>
          <w:lang w:val="en-GB"/>
        </w:rPr>
        <w:t xml:space="preserve">pm to </w:t>
      </w:r>
      <w:r w:rsidR="00256532">
        <w:rPr>
          <w:rFonts w:ascii="Open Sans" w:hAnsi="Open Sans" w:cs="Open Sans"/>
          <w:b/>
          <w:bCs/>
          <w:sz w:val="20"/>
          <w:szCs w:val="20"/>
          <w:lang w:val="en-GB"/>
        </w:rPr>
        <w:t>7</w:t>
      </w:r>
      <w:r w:rsidR="00766F37" w:rsidRPr="001A7D44">
        <w:rPr>
          <w:rFonts w:ascii="Open Sans" w:hAnsi="Open Sans" w:cs="Open Sans"/>
          <w:b/>
          <w:bCs/>
          <w:sz w:val="20"/>
          <w:szCs w:val="20"/>
          <w:lang w:val="en-GB"/>
        </w:rPr>
        <w:t>.30</w:t>
      </w:r>
      <w:r w:rsidR="002123B5" w:rsidRPr="001A7D44">
        <w:rPr>
          <w:rFonts w:ascii="Open Sans" w:hAnsi="Open Sans" w:cs="Open Sans"/>
          <w:b/>
          <w:bCs/>
          <w:sz w:val="20"/>
          <w:szCs w:val="20"/>
          <w:lang w:val="en-GB"/>
        </w:rPr>
        <w:t xml:space="preserve">pm </w:t>
      </w:r>
      <w:r w:rsidR="00445F94" w:rsidRPr="001A7D44">
        <w:rPr>
          <w:rFonts w:ascii="Open Sans" w:hAnsi="Open Sans" w:cs="Open Sans"/>
          <w:b/>
          <w:bCs/>
          <w:sz w:val="20"/>
          <w:szCs w:val="20"/>
          <w:lang w:val="en-GB"/>
        </w:rPr>
        <w:t xml:space="preserve"> (</w:t>
      </w:r>
      <w:r w:rsidR="007864FB">
        <w:rPr>
          <w:rFonts w:ascii="Open Sans" w:hAnsi="Open Sans" w:cs="Open Sans"/>
          <w:b/>
          <w:bCs/>
          <w:sz w:val="20"/>
          <w:szCs w:val="20"/>
          <w:lang w:val="en-GB"/>
        </w:rPr>
        <w:t>CET</w:t>
      </w:r>
      <w:r w:rsidR="00445F94" w:rsidRPr="001A7D44">
        <w:rPr>
          <w:rFonts w:ascii="Open Sans" w:hAnsi="Open Sans" w:cs="Open Sans"/>
          <w:b/>
          <w:bCs/>
          <w:sz w:val="20"/>
          <w:szCs w:val="20"/>
          <w:lang w:val="en-GB"/>
        </w:rPr>
        <w:t>)</w:t>
      </w:r>
      <w:r w:rsidR="00260BBF">
        <w:rPr>
          <w:rFonts w:ascii="Open Sans" w:hAnsi="Open Sans" w:cs="Open Sans"/>
          <w:b/>
          <w:bCs/>
          <w:sz w:val="20"/>
          <w:szCs w:val="20"/>
          <w:lang w:val="en-GB"/>
        </w:rPr>
        <w:t xml:space="preserve"> or 5.30 pm to 6.30pm (UK)</w:t>
      </w:r>
    </w:p>
    <w:p w14:paraId="7F5639F2" w14:textId="77777777" w:rsidR="00AF6B6B" w:rsidRPr="001A7D44" w:rsidRDefault="00AF6B6B" w:rsidP="00AF6B6B">
      <w:pPr>
        <w:pStyle w:val="m-1630281970314713236xxmsonormal"/>
        <w:spacing w:before="0" w:beforeAutospacing="0" w:after="0" w:afterAutospacing="0"/>
        <w:jc w:val="both"/>
        <w:rPr>
          <w:rFonts w:ascii="Open Sans" w:hAnsi="Open Sans" w:cs="Open Sans"/>
          <w:sz w:val="20"/>
          <w:szCs w:val="20"/>
          <w:lang w:val="en-GB"/>
        </w:rPr>
      </w:pPr>
    </w:p>
    <w:p w14:paraId="40DAC435" w14:textId="77777777" w:rsidR="002123B5" w:rsidRPr="001A7D44" w:rsidRDefault="002123B5" w:rsidP="00AF6B6B">
      <w:pPr>
        <w:shd w:val="clear" w:color="auto" w:fill="FFFFFF"/>
        <w:rPr>
          <w:rFonts w:ascii="Open Sans" w:eastAsia="Times New Roman" w:hAnsi="Open Sans" w:cs="Open Sans"/>
          <w:color w:val="000000"/>
          <w:lang w:val="en-GB" w:eastAsia="fr-FR"/>
        </w:rPr>
      </w:pPr>
    </w:p>
    <w:p w14:paraId="3C290DAC" w14:textId="46466303" w:rsidR="00CC498A" w:rsidRPr="001A7D44" w:rsidRDefault="00F73448" w:rsidP="00683826">
      <w:pPr>
        <w:pStyle w:val="NormalWeb"/>
        <w:rPr>
          <w:rStyle w:val="Emphasis"/>
          <w:rFonts w:ascii="Open Sans" w:hAnsi="Open Sans" w:cs="Open Sans"/>
          <w:i w:val="0"/>
          <w:iCs w:val="0"/>
          <w:color w:val="071D3E"/>
          <w:sz w:val="20"/>
          <w:szCs w:val="20"/>
          <w:lang w:val="en-BE"/>
        </w:rPr>
      </w:pPr>
      <w:r w:rsidRPr="001A7D44">
        <w:rPr>
          <w:rStyle w:val="Emphasis"/>
          <w:rFonts w:ascii="Open Sans" w:hAnsi="Open Sans" w:cs="Open Sans"/>
          <w:i w:val="0"/>
          <w:iCs w:val="0"/>
          <w:color w:val="071D3E"/>
          <w:sz w:val="20"/>
          <w:szCs w:val="20"/>
          <w:lang w:val="en-GB"/>
        </w:rPr>
        <w:t xml:space="preserve">Our first guest is a writer of fiction whose books are </w:t>
      </w:r>
      <w:r w:rsidR="00683826" w:rsidRPr="001A7D44">
        <w:rPr>
          <w:rStyle w:val="Emphasis"/>
          <w:rFonts w:ascii="Open Sans" w:hAnsi="Open Sans" w:cs="Open Sans"/>
          <w:i w:val="0"/>
          <w:iCs w:val="0"/>
          <w:color w:val="071D3E"/>
          <w:sz w:val="20"/>
          <w:szCs w:val="20"/>
          <w:lang w:val="en-GB"/>
        </w:rPr>
        <w:t>not traditional whodunits but realistic accounts of how the police, the courts, the prisons and the probation services actually function. He has visited many prisons and led writing classes for prisoners as well as advising on reforms. So, if you want to learn about criminal justice in California and elsewhere in the United States</w:t>
      </w:r>
      <w:r w:rsidR="00160195">
        <w:rPr>
          <w:rStyle w:val="Emphasis"/>
          <w:rFonts w:ascii="Open Sans" w:hAnsi="Open Sans" w:cs="Open Sans"/>
          <w:i w:val="0"/>
          <w:iCs w:val="0"/>
          <w:color w:val="071D3E"/>
          <w:sz w:val="20"/>
          <w:szCs w:val="20"/>
          <w:lang w:val="en-GB"/>
        </w:rPr>
        <w:t xml:space="preserve"> from </w:t>
      </w:r>
      <w:r w:rsidR="003A2DAB">
        <w:rPr>
          <w:rStyle w:val="Emphasis"/>
          <w:rFonts w:ascii="Open Sans" w:hAnsi="Open Sans" w:cs="Open Sans"/>
          <w:i w:val="0"/>
          <w:iCs w:val="0"/>
          <w:color w:val="071D3E"/>
          <w:sz w:val="20"/>
          <w:szCs w:val="20"/>
          <w:lang w:val="en-GB"/>
        </w:rPr>
        <w:t>someone who is fond of the li</w:t>
      </w:r>
      <w:r w:rsidR="0047220A">
        <w:rPr>
          <w:rStyle w:val="Emphasis"/>
          <w:rFonts w:ascii="Open Sans" w:hAnsi="Open Sans" w:cs="Open Sans"/>
          <w:i w:val="0"/>
          <w:iCs w:val="0"/>
          <w:color w:val="071D3E"/>
          <w:sz w:val="20"/>
          <w:szCs w:val="20"/>
          <w:lang w:val="en-GB"/>
        </w:rPr>
        <w:t>terary crime capital that is Edinburgh</w:t>
      </w:r>
      <w:r w:rsidR="00683826" w:rsidRPr="001A7D44">
        <w:rPr>
          <w:rStyle w:val="Emphasis"/>
          <w:rFonts w:ascii="Open Sans" w:hAnsi="Open Sans" w:cs="Open Sans"/>
          <w:i w:val="0"/>
          <w:iCs w:val="0"/>
          <w:color w:val="071D3E"/>
          <w:sz w:val="20"/>
          <w:szCs w:val="20"/>
          <w:lang w:val="en-GB"/>
        </w:rPr>
        <w:t xml:space="preserve">, join us during this webinar! </w:t>
      </w:r>
    </w:p>
    <w:p w14:paraId="2884B04B" w14:textId="3302E602" w:rsidR="006F527E" w:rsidRPr="001A7D44" w:rsidRDefault="002A5E5E" w:rsidP="00F73448">
      <w:pPr>
        <w:pStyle w:val="NormalWeb"/>
        <w:rPr>
          <w:rStyle w:val="Emphasis"/>
          <w:rFonts w:ascii="Open Sans" w:hAnsi="Open Sans" w:cs="Open Sans"/>
          <w:i w:val="0"/>
          <w:iCs w:val="0"/>
          <w:color w:val="071D3E"/>
          <w:sz w:val="20"/>
          <w:szCs w:val="20"/>
          <w:u w:val="single"/>
          <w:lang w:val="en-GB"/>
        </w:rPr>
      </w:pPr>
      <w:r w:rsidRPr="001A7D44">
        <w:rPr>
          <w:rStyle w:val="Emphasis"/>
          <w:rFonts w:ascii="Open Sans" w:hAnsi="Open Sans" w:cs="Open Sans"/>
          <w:i w:val="0"/>
          <w:iCs w:val="0"/>
          <w:color w:val="071D3E"/>
          <w:sz w:val="20"/>
          <w:szCs w:val="20"/>
          <w:u w:val="single"/>
          <w:lang w:val="en-GB"/>
        </w:rPr>
        <w:t xml:space="preserve">Guest speaker: </w:t>
      </w:r>
    </w:p>
    <w:p w14:paraId="0C713CBE" w14:textId="04FDC20D" w:rsidR="00F54B44" w:rsidRPr="001A7D44" w:rsidRDefault="00F54B44" w:rsidP="00F54B44">
      <w:pPr>
        <w:rPr>
          <w:rFonts w:ascii="Open Sans" w:hAnsi="Open Sans" w:cs="Open Sans"/>
          <w:lang w:val="en-GB"/>
        </w:rPr>
      </w:pPr>
      <w:r w:rsidRPr="001A7D44">
        <w:rPr>
          <w:rFonts w:ascii="Open Sans" w:hAnsi="Open Sans" w:cs="Open Sans"/>
          <w:noProof/>
          <w:color w:val="333333"/>
          <w:sz w:val="20"/>
          <w:szCs w:val="20"/>
          <w:lang w:val="en-GB"/>
        </w:rPr>
        <mc:AlternateContent>
          <mc:Choice Requires="wps">
            <w:drawing>
              <wp:anchor distT="0" distB="0" distL="114300" distR="114300" simplePos="0" relativeHeight="251678720" behindDoc="0" locked="0" layoutInCell="1" allowOverlap="1" wp14:anchorId="1E013882" wp14:editId="489C7A78">
                <wp:simplePos x="0" y="0"/>
                <wp:positionH relativeFrom="column">
                  <wp:posOffset>1583055</wp:posOffset>
                </wp:positionH>
                <wp:positionV relativeFrom="paragraph">
                  <wp:posOffset>6350</wp:posOffset>
                </wp:positionV>
                <wp:extent cx="4637280" cy="1562100"/>
                <wp:effectExtent l="0" t="0" r="0" b="0"/>
                <wp:wrapNone/>
                <wp:docPr id="1515570003" name="Zone de texte 1515570003"/>
                <wp:cNvGraphicFramePr/>
                <a:graphic xmlns:a="http://schemas.openxmlformats.org/drawingml/2006/main">
                  <a:graphicData uri="http://schemas.microsoft.com/office/word/2010/wordprocessingShape">
                    <wps:wsp>
                      <wps:cNvSpPr txBox="1"/>
                      <wps:spPr>
                        <a:xfrm>
                          <a:off x="0" y="0"/>
                          <a:ext cx="4637280" cy="1562100"/>
                        </a:xfrm>
                        <a:prstGeom prst="rect">
                          <a:avLst/>
                        </a:prstGeom>
                        <a:solidFill>
                          <a:schemeClr val="lt1"/>
                        </a:solidFill>
                        <a:ln w="6350">
                          <a:noFill/>
                        </a:ln>
                      </wps:spPr>
                      <wps:txbx>
                        <w:txbxContent>
                          <w:p w14:paraId="038EE867" w14:textId="462238D7" w:rsidR="00F54B44" w:rsidRPr="002A5E5E" w:rsidRDefault="002A5E5E" w:rsidP="00F54B44">
                            <w:pPr>
                              <w:rPr>
                                <w:rStyle w:val="Emphasis"/>
                                <w:rFonts w:ascii="Open Sans" w:eastAsia="Times New Roman" w:hAnsi="Open Sans" w:cs="Open Sans"/>
                                <w:b/>
                                <w:bCs/>
                                <w:i w:val="0"/>
                                <w:iCs w:val="0"/>
                                <w:sz w:val="22"/>
                                <w:szCs w:val="22"/>
                                <w:lang w:val="en-US" w:eastAsia="fr-FR"/>
                              </w:rPr>
                            </w:pPr>
                            <w:r>
                              <w:rPr>
                                <w:rStyle w:val="Emphasis"/>
                                <w:rFonts w:ascii="Open Sans" w:hAnsi="Open Sans" w:cs="Open Sans"/>
                                <w:b/>
                                <w:bCs/>
                                <w:i w:val="0"/>
                                <w:iCs w:val="0"/>
                                <w:color w:val="071D3E"/>
                                <w:sz w:val="22"/>
                                <w:szCs w:val="22"/>
                                <w:lang w:val="en-US"/>
                              </w:rPr>
                              <w:t>Ryan Gattis</w:t>
                            </w:r>
                          </w:p>
                          <w:p w14:paraId="1A19EB95" w14:textId="77777777" w:rsidR="002A5E5E" w:rsidRPr="00355999" w:rsidRDefault="002A5E5E" w:rsidP="002A5E5E">
                            <w:pPr>
                              <w:pStyle w:val="NormalWeb"/>
                              <w:rPr>
                                <w:rStyle w:val="Emphasis"/>
                                <w:rFonts w:ascii="Open Sans" w:hAnsi="Open Sans" w:cs="Open Sans"/>
                                <w:i w:val="0"/>
                                <w:iCs w:val="0"/>
                                <w:color w:val="071D3E"/>
                                <w:sz w:val="20"/>
                                <w:szCs w:val="20"/>
                                <w:lang w:val="en-GB"/>
                              </w:rPr>
                            </w:pPr>
                            <w:r w:rsidRPr="006F527E">
                              <w:rPr>
                                <w:rStyle w:val="Emphasis"/>
                                <w:rFonts w:ascii="Open Sans" w:hAnsi="Open Sans" w:cs="Open Sans"/>
                                <w:i w:val="0"/>
                                <w:iCs w:val="0"/>
                                <w:color w:val="071D3E"/>
                                <w:sz w:val="20"/>
                                <w:szCs w:val="20"/>
                                <w:lang w:val="en-GB"/>
                              </w:rPr>
                              <w:t>Ryan Gattis (ryangattis.com) is the author of Safe, Kung Fu High</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School, The System, and All Involved—which won the American</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Library Association’s Alex Award, the Lire Award for Noir of the</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Year (France), and has been named one of the all-time “13 Most</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Essential L.A. Crime Books” (L.A. Times, 2023). He lives and writes</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in South Los Angeles, where he is a member of art collective</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UGLARworks, and a PEN America Prison Writing Mentor.</w:t>
                            </w:r>
                          </w:p>
                          <w:p w14:paraId="30FAEC63" w14:textId="080DF26D" w:rsidR="00F54B44" w:rsidRPr="00F54B44" w:rsidRDefault="00F54B44" w:rsidP="002A5E5E">
                            <w:pPr>
                              <w:rPr>
                                <w:rFonts w:ascii="Open Sans" w:hAnsi="Open Sans" w:cs="Open San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13882" id="_x0000_t202" coordsize="21600,21600" o:spt="202" path="m,l,21600r21600,l21600,xe">
                <v:stroke joinstyle="miter"/>
                <v:path gradientshapeok="t" o:connecttype="rect"/>
              </v:shapetype>
              <v:shape id="Zone de texte 1515570003" o:spid="_x0000_s1026" type="#_x0000_t202" style="position:absolute;margin-left:124.65pt;margin-top:.5pt;width:365.15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pbLgIAAFUEAAAOAAAAZHJzL2Uyb0RvYy54bWysVEtv2zAMvg/YfxB0X2ynSdoZcYosRYYB&#10;RVsgHXpWZCk2IIuapMTOfv0o2Xms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" fillcolor="white [3201]" stroked="f" strokeweight=".5pt">
                <v:textbox>
                  <w:txbxContent>
                    <w:p w14:paraId="038EE867" w14:textId="462238D7" w:rsidR="00F54B44" w:rsidRPr="002A5E5E" w:rsidRDefault="002A5E5E" w:rsidP="00F54B44">
                      <w:pPr>
                        <w:rPr>
                          <w:rStyle w:val="Emphasis"/>
                          <w:rFonts w:ascii="Open Sans" w:eastAsia="Times New Roman" w:hAnsi="Open Sans" w:cs="Open Sans"/>
                          <w:b/>
                          <w:bCs/>
                          <w:i w:val="0"/>
                          <w:iCs w:val="0"/>
                          <w:sz w:val="22"/>
                          <w:szCs w:val="22"/>
                          <w:lang w:val="en-US" w:eastAsia="fr-FR"/>
                        </w:rPr>
                      </w:pPr>
                      <w:r>
                        <w:rPr>
                          <w:rStyle w:val="Emphasis"/>
                          <w:rFonts w:ascii="Open Sans" w:hAnsi="Open Sans" w:cs="Open Sans"/>
                          <w:b/>
                          <w:bCs/>
                          <w:i w:val="0"/>
                          <w:iCs w:val="0"/>
                          <w:color w:val="071D3E"/>
                          <w:sz w:val="22"/>
                          <w:szCs w:val="22"/>
                          <w:lang w:val="en-US"/>
                        </w:rPr>
                        <w:t>Ryan Gattis</w:t>
                      </w:r>
                    </w:p>
                    <w:p w14:paraId="1A19EB95" w14:textId="77777777" w:rsidR="002A5E5E" w:rsidRPr="00355999" w:rsidRDefault="002A5E5E" w:rsidP="002A5E5E">
                      <w:pPr>
                        <w:pStyle w:val="NormalWeb"/>
                        <w:rPr>
                          <w:rStyle w:val="Emphasis"/>
                          <w:rFonts w:ascii="Open Sans" w:hAnsi="Open Sans" w:cs="Open Sans"/>
                          <w:i w:val="0"/>
                          <w:iCs w:val="0"/>
                          <w:color w:val="071D3E"/>
                          <w:sz w:val="20"/>
                          <w:szCs w:val="20"/>
                          <w:lang w:val="en-GB"/>
                        </w:rPr>
                      </w:pPr>
                      <w:r w:rsidRPr="006F527E">
                        <w:rPr>
                          <w:rStyle w:val="Emphasis"/>
                          <w:rFonts w:ascii="Open Sans" w:hAnsi="Open Sans" w:cs="Open Sans"/>
                          <w:i w:val="0"/>
                          <w:iCs w:val="0"/>
                          <w:color w:val="071D3E"/>
                          <w:sz w:val="20"/>
                          <w:szCs w:val="20"/>
                          <w:lang w:val="en-GB"/>
                        </w:rPr>
                        <w:t>Ryan Gattis (ryangattis.com) is the author of Safe, Kung Fu High</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School, The System, and All Involved—which won the American</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Library Association’s Alex Award, the Lire Award for Noir of the</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Year (France), and has been named one of the all-time “13 Most</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Essential L.A. Crime Books” (L.A. Times, 2023). He lives and writes</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in South Los Angeles, where he is a member of art collective</w:t>
                      </w:r>
                      <w:r>
                        <w:rPr>
                          <w:rStyle w:val="Emphasis"/>
                          <w:rFonts w:ascii="Open Sans" w:hAnsi="Open Sans" w:cs="Open Sans"/>
                          <w:i w:val="0"/>
                          <w:iCs w:val="0"/>
                          <w:color w:val="071D3E"/>
                          <w:sz w:val="20"/>
                          <w:szCs w:val="20"/>
                          <w:lang w:val="en-GB"/>
                        </w:rPr>
                        <w:t xml:space="preserve"> </w:t>
                      </w:r>
                      <w:r w:rsidRPr="006F527E">
                        <w:rPr>
                          <w:rStyle w:val="Emphasis"/>
                          <w:rFonts w:ascii="Open Sans" w:hAnsi="Open Sans" w:cs="Open Sans"/>
                          <w:i w:val="0"/>
                          <w:iCs w:val="0"/>
                          <w:color w:val="071D3E"/>
                          <w:sz w:val="20"/>
                          <w:szCs w:val="20"/>
                          <w:lang w:val="en-GB"/>
                        </w:rPr>
                        <w:t>UGLARworks, and a PEN America Prison Writing Mentor.</w:t>
                      </w:r>
                    </w:p>
                    <w:p w14:paraId="30FAEC63" w14:textId="080DF26D" w:rsidR="00F54B44" w:rsidRPr="00F54B44" w:rsidRDefault="00F54B44" w:rsidP="002A5E5E">
                      <w:pPr>
                        <w:rPr>
                          <w:rFonts w:ascii="Open Sans" w:hAnsi="Open Sans" w:cs="Open Sans"/>
                          <w:sz w:val="20"/>
                          <w:szCs w:val="20"/>
                          <w:lang w:val="en-US"/>
                        </w:rPr>
                      </w:pPr>
                    </w:p>
                  </w:txbxContent>
                </v:textbox>
              </v:shape>
            </w:pict>
          </mc:Fallback>
        </mc:AlternateContent>
      </w:r>
      <w:r w:rsidR="004F2C60" w:rsidRPr="001A7D44">
        <w:rPr>
          <w:rFonts w:ascii="Open Sans" w:hAnsi="Open Sans" w:cs="Open Sans"/>
          <w:noProof/>
        </w:rPr>
        <w:drawing>
          <wp:inline distT="0" distB="0" distL="0" distR="0" wp14:anchorId="09BE2130" wp14:editId="6A265F91">
            <wp:extent cx="1390650" cy="1390650"/>
            <wp:effectExtent l="0" t="0" r="0" b="0"/>
            <wp:docPr id="1181343531" name="Picture 2" descr="Biography — Ryan Gattis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phy — Ryan Gattis (Auth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38976F40" w14:textId="77777777" w:rsidR="00F54B44" w:rsidRPr="001A7D44" w:rsidRDefault="00F54B44" w:rsidP="00B84B35">
      <w:pPr>
        <w:jc w:val="center"/>
        <w:rPr>
          <w:rFonts w:ascii="Open Sans" w:hAnsi="Open Sans" w:cs="Open Sans"/>
          <w:lang w:val="en-GB"/>
        </w:rPr>
      </w:pPr>
    </w:p>
    <w:p w14:paraId="4682EE82" w14:textId="77777777" w:rsidR="00F54B44" w:rsidRPr="001A7D44" w:rsidRDefault="00F54B44" w:rsidP="00076131">
      <w:pPr>
        <w:rPr>
          <w:rFonts w:ascii="Open Sans" w:hAnsi="Open Sans" w:cs="Open Sans"/>
          <w:lang w:val="en-GB"/>
        </w:rPr>
      </w:pPr>
    </w:p>
    <w:p w14:paraId="39D72307" w14:textId="686335E7" w:rsidR="009450D2" w:rsidRPr="001A7D44" w:rsidRDefault="009450D2" w:rsidP="00B84B35">
      <w:pPr>
        <w:jc w:val="center"/>
        <w:rPr>
          <w:rFonts w:ascii="Open Sans" w:hAnsi="Open Sans" w:cs="Open Sans"/>
          <w:lang w:val="en-GB"/>
        </w:rPr>
      </w:pPr>
    </w:p>
    <w:p w14:paraId="19EFFDA7" w14:textId="3FFBC8D8" w:rsidR="009A6CA7" w:rsidRPr="001A7D44" w:rsidRDefault="00076131" w:rsidP="009A6CA7">
      <w:pPr>
        <w:rPr>
          <w:rFonts w:ascii="Open Sans" w:hAnsi="Open Sans" w:cs="Open Sans"/>
          <w:sz w:val="16"/>
          <w:szCs w:val="16"/>
          <w:lang w:val="en-GB"/>
        </w:rPr>
      </w:pPr>
      <w:r w:rsidRPr="001A7D44">
        <w:rPr>
          <w:rFonts w:ascii="Open Sans" w:hAnsi="Open Sans" w:cs="Open Sans"/>
          <w:b/>
          <w:bCs/>
          <w:sz w:val="16"/>
          <w:szCs w:val="16"/>
          <w:lang w:val="en-GB"/>
        </w:rPr>
        <w:t>To attend, please email</w:t>
      </w:r>
      <w:r w:rsidR="0061789E" w:rsidRPr="001A7D44">
        <w:rPr>
          <w:rFonts w:ascii="Open Sans" w:hAnsi="Open Sans" w:cs="Open Sans"/>
          <w:b/>
          <w:bCs/>
          <w:color w:val="000000" w:themeColor="text1"/>
          <w:sz w:val="16"/>
          <w:szCs w:val="16"/>
          <w:lang w:val="en-GB"/>
        </w:rPr>
        <w:t xml:space="preserve"> </w:t>
      </w:r>
      <w:hyperlink r:id="rId9" w:history="1">
        <w:r w:rsidR="00385AC1" w:rsidRPr="00385AC1">
          <w:rPr>
            <w:rStyle w:val="Hyperlink"/>
            <w:rFonts w:ascii="Open Sans" w:hAnsi="Open Sans" w:cs="Open Sans"/>
            <w:b/>
            <w:bCs/>
            <w:color w:val="4472C4" w:themeColor="accent1"/>
            <w:sz w:val="16"/>
            <w:szCs w:val="16"/>
            <w:u w:val="none"/>
            <w:lang w:val="en-GB"/>
          </w:rPr>
          <w:t>scotland@ajfb-fbls.org</w:t>
        </w:r>
      </w:hyperlink>
      <w:r w:rsidR="00385AC1">
        <w:rPr>
          <w:rStyle w:val="Hyperlink"/>
          <w:rFonts w:ascii="Open Sans" w:hAnsi="Open Sans" w:cs="Open Sans"/>
          <w:b/>
          <w:bCs/>
          <w:color w:val="auto"/>
          <w:sz w:val="16"/>
          <w:szCs w:val="16"/>
          <w:u w:val="none"/>
          <w:lang w:val="en-GB"/>
        </w:rPr>
        <w:t xml:space="preserve"> </w:t>
      </w:r>
      <w:r w:rsidRPr="001A7D44">
        <w:rPr>
          <w:rStyle w:val="Hyperlink"/>
          <w:rFonts w:ascii="Open Sans" w:hAnsi="Open Sans" w:cs="Open Sans"/>
          <w:b/>
          <w:bCs/>
          <w:color w:val="auto"/>
          <w:sz w:val="16"/>
          <w:szCs w:val="16"/>
          <w:u w:val="none"/>
          <w:lang w:val="en-GB"/>
        </w:rPr>
        <w:t xml:space="preserve">and connect on the following </w:t>
      </w:r>
      <w:hyperlink r:id="rId10" w:history="1">
        <w:r w:rsidRPr="001A7D44">
          <w:rPr>
            <w:rStyle w:val="Hyperlink"/>
            <w:rFonts w:ascii="Open Sans" w:hAnsi="Open Sans" w:cs="Open Sans"/>
            <w:b/>
            <w:bCs/>
            <w:sz w:val="16"/>
            <w:szCs w:val="16"/>
            <w:lang w:val="en-GB"/>
          </w:rPr>
          <w:t>link</w:t>
        </w:r>
      </w:hyperlink>
      <w:r w:rsidRPr="001A7D44">
        <w:rPr>
          <w:rStyle w:val="Hyperlink"/>
          <w:rFonts w:ascii="Open Sans" w:hAnsi="Open Sans" w:cs="Open Sans"/>
          <w:b/>
          <w:bCs/>
          <w:color w:val="auto"/>
          <w:sz w:val="16"/>
          <w:szCs w:val="16"/>
          <w:u w:val="none"/>
          <w:lang w:val="en-GB"/>
        </w:rPr>
        <w:t xml:space="preserve"> on the day of the event.</w:t>
      </w:r>
    </w:p>
    <w:p w14:paraId="26E2A099" w14:textId="77777777" w:rsidR="009A6CA7" w:rsidRPr="001A7D44" w:rsidRDefault="009A6CA7" w:rsidP="009A6CA7">
      <w:pPr>
        <w:rPr>
          <w:rFonts w:ascii="Open Sans" w:hAnsi="Open Sans" w:cs="Open Sans"/>
          <w:b/>
          <w:bCs/>
          <w:sz w:val="16"/>
          <w:szCs w:val="16"/>
          <w:lang w:val="en-GB"/>
        </w:rPr>
      </w:pPr>
    </w:p>
    <w:p w14:paraId="36E752CF" w14:textId="30EB03FA" w:rsidR="00555387" w:rsidRPr="001A7D44" w:rsidRDefault="009A6CA7">
      <w:pPr>
        <w:rPr>
          <w:rFonts w:ascii="Open Sans" w:hAnsi="Open Sans" w:cs="Open Sans"/>
          <w:sz w:val="16"/>
          <w:szCs w:val="16"/>
          <w:lang w:val="en-GB"/>
        </w:rPr>
      </w:pPr>
      <w:r w:rsidRPr="001A7D44">
        <w:rPr>
          <w:rFonts w:ascii="Open Sans" w:hAnsi="Open Sans" w:cs="Open Sans"/>
          <w:b/>
          <w:bCs/>
          <w:sz w:val="16"/>
          <w:szCs w:val="16"/>
          <w:lang w:val="en-GB"/>
        </w:rPr>
        <w:t>The society welcomes new members. To join the FBLS, click on the following</w:t>
      </w:r>
      <w:r w:rsidRPr="001A7D44">
        <w:rPr>
          <w:rFonts w:ascii="Open Sans" w:hAnsi="Open Sans" w:cs="Open Sans"/>
          <w:b/>
          <w:bCs/>
          <w:color w:val="000000"/>
          <w:sz w:val="16"/>
          <w:szCs w:val="16"/>
          <w:lang w:val="en-GB"/>
        </w:rPr>
        <w:t xml:space="preserve"> </w:t>
      </w:r>
      <w:hyperlink r:id="rId11" w:history="1">
        <w:r w:rsidRPr="001A7D44">
          <w:rPr>
            <w:rStyle w:val="Hyperlink"/>
            <w:rFonts w:ascii="Open Sans" w:hAnsi="Open Sans" w:cs="Open Sans"/>
            <w:b/>
            <w:bCs/>
            <w:sz w:val="16"/>
            <w:szCs w:val="16"/>
            <w:lang w:val="en-GB"/>
          </w:rPr>
          <w:t>link</w:t>
        </w:r>
      </w:hyperlink>
      <w:r w:rsidRPr="001A7D44">
        <w:rPr>
          <w:rStyle w:val="Hyperlink"/>
          <w:rFonts w:ascii="Open Sans" w:hAnsi="Open Sans" w:cs="Open Sans"/>
          <w:b/>
          <w:bCs/>
          <w:sz w:val="16"/>
          <w:szCs w:val="16"/>
          <w:lang w:val="en-GB"/>
        </w:rPr>
        <w:t xml:space="preserve">. </w:t>
      </w:r>
    </w:p>
    <w:sectPr w:rsidR="00555387" w:rsidRPr="001A7D4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EF9A" w14:textId="77777777" w:rsidR="006F3447" w:rsidRDefault="006F3447" w:rsidP="009A6CA7">
      <w:r>
        <w:separator/>
      </w:r>
    </w:p>
  </w:endnote>
  <w:endnote w:type="continuationSeparator" w:id="0">
    <w:p w14:paraId="1732BE16" w14:textId="77777777" w:rsidR="006F3447" w:rsidRDefault="006F3447" w:rsidP="009A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AACD" w14:textId="77777777" w:rsidR="009A6CA7" w:rsidRPr="004230CE" w:rsidRDefault="009A6CA7" w:rsidP="009A6CA7">
    <w:pPr>
      <w:pStyle w:val="Default"/>
      <w:ind w:right="-1141"/>
      <w:jc w:val="center"/>
      <w:rPr>
        <w:rFonts w:ascii="Open Sans" w:hAnsi="Open Sans" w:cs="Open Sans"/>
        <w:sz w:val="13"/>
        <w:szCs w:val="13"/>
        <w:lang w:val="en-GB"/>
      </w:rPr>
    </w:pPr>
    <w:r w:rsidRPr="004230CE">
      <w:rPr>
        <w:rFonts w:ascii="Open Sans" w:hAnsi="Open Sans" w:cs="Open Sans"/>
        <w:sz w:val="13"/>
        <w:szCs w:val="13"/>
        <w:lang w:val="en-GB"/>
      </w:rPr>
      <w:t>Franco-British Lawyers Society, registered charity no.1010089 www.fbls.eu</w:t>
    </w:r>
  </w:p>
  <w:p w14:paraId="667A2CAC" w14:textId="77777777" w:rsidR="009A6CA7" w:rsidRPr="004230CE" w:rsidRDefault="009A6CA7" w:rsidP="009A6CA7">
    <w:pPr>
      <w:pStyle w:val="Default"/>
      <w:tabs>
        <w:tab w:val="left" w:pos="690"/>
        <w:tab w:val="center" w:pos="5018"/>
      </w:tabs>
      <w:ind w:right="-1141" w:hanging="851"/>
      <w:jc w:val="center"/>
      <w:rPr>
        <w:rFonts w:ascii="Open Sans" w:hAnsi="Open Sans" w:cs="Open Sans"/>
        <w:sz w:val="13"/>
        <w:szCs w:val="13"/>
      </w:rPr>
    </w:pPr>
    <w:r w:rsidRPr="004230CE">
      <w:rPr>
        <w:rFonts w:ascii="Open Sans" w:hAnsi="Open Sans" w:cs="Open Sans"/>
        <w:sz w:val="13"/>
        <w:szCs w:val="13"/>
      </w:rPr>
      <w:t xml:space="preserve">Association des Juristes Franco-Britanniques </w:t>
    </w:r>
    <w:hyperlink r:id="rId1" w:history="1">
      <w:r w:rsidRPr="004230CE">
        <w:rPr>
          <w:rStyle w:val="Hyperlink"/>
          <w:rFonts w:ascii="Open Sans" w:hAnsi="Open Sans" w:cs="Open Sans"/>
          <w:sz w:val="13"/>
          <w:szCs w:val="13"/>
        </w:rPr>
        <w:t>www.ajfb.eu</w:t>
      </w:r>
    </w:hyperlink>
  </w:p>
  <w:p w14:paraId="7810B725" w14:textId="77777777" w:rsidR="009A6CA7" w:rsidRPr="004230CE" w:rsidRDefault="009A6CA7" w:rsidP="009A6CA7">
    <w:pPr>
      <w:pStyle w:val="Default"/>
      <w:ind w:right="-1141" w:hanging="851"/>
      <w:jc w:val="center"/>
      <w:rPr>
        <w:rFonts w:ascii="Open Sans" w:hAnsi="Open Sans" w:cs="Open Sans"/>
        <w:sz w:val="13"/>
        <w:szCs w:val="13"/>
        <w:lang w:val="en-GB"/>
      </w:rPr>
    </w:pPr>
    <w:r w:rsidRPr="004230CE">
      <w:rPr>
        <w:rFonts w:ascii="Open Sans" w:hAnsi="Open Sans" w:cs="Open Sans"/>
        <w:sz w:val="13"/>
        <w:szCs w:val="13"/>
        <w:lang w:val="en-GB"/>
      </w:rPr>
      <w:t>Please note that we now have a virtual office and communication by email is preferred.</w:t>
    </w:r>
  </w:p>
  <w:p w14:paraId="63CCDF9B" w14:textId="15968190" w:rsidR="00861D0E" w:rsidRPr="004230CE" w:rsidRDefault="009A6CA7" w:rsidP="009A6CA7">
    <w:pPr>
      <w:pStyle w:val="Default"/>
      <w:ind w:right="-1141" w:hanging="851"/>
      <w:jc w:val="center"/>
      <w:rPr>
        <w:rFonts w:ascii="Open Sans" w:hAnsi="Open Sans" w:cs="Open Sans"/>
        <w:sz w:val="13"/>
        <w:szCs w:val="13"/>
        <w:lang w:val="en-GB"/>
      </w:rPr>
    </w:pPr>
    <w:r w:rsidRPr="004230CE">
      <w:rPr>
        <w:rFonts w:ascii="Open Sans" w:hAnsi="Open Sans" w:cs="Open Sans"/>
        <w:sz w:val="13"/>
        <w:szCs w:val="13"/>
        <w:lang w:val="en-GB"/>
      </w:rPr>
      <w:t>Should you need to send us a letter, our registered address is: 184 Hammersmith Road, London, W6 7DJ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CFE4" w14:textId="77777777" w:rsidR="006F3447" w:rsidRDefault="006F3447" w:rsidP="009A6CA7">
      <w:r>
        <w:separator/>
      </w:r>
    </w:p>
  </w:footnote>
  <w:footnote w:type="continuationSeparator" w:id="0">
    <w:p w14:paraId="3108D364" w14:textId="77777777" w:rsidR="006F3447" w:rsidRDefault="006F3447" w:rsidP="009A6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35"/>
    <w:rsid w:val="00076131"/>
    <w:rsid w:val="00102815"/>
    <w:rsid w:val="0013731E"/>
    <w:rsid w:val="00160195"/>
    <w:rsid w:val="00184DAC"/>
    <w:rsid w:val="001A6F32"/>
    <w:rsid w:val="001A7D44"/>
    <w:rsid w:val="001A7F31"/>
    <w:rsid w:val="00205687"/>
    <w:rsid w:val="002123B5"/>
    <w:rsid w:val="00221E3E"/>
    <w:rsid w:val="00256532"/>
    <w:rsid w:val="00260BBF"/>
    <w:rsid w:val="00262DB0"/>
    <w:rsid w:val="002704DE"/>
    <w:rsid w:val="0028288F"/>
    <w:rsid w:val="002A5E5E"/>
    <w:rsid w:val="002B2204"/>
    <w:rsid w:val="00355999"/>
    <w:rsid w:val="003623FB"/>
    <w:rsid w:val="00385AC1"/>
    <w:rsid w:val="003A2DAB"/>
    <w:rsid w:val="003A5581"/>
    <w:rsid w:val="004230CE"/>
    <w:rsid w:val="00445F94"/>
    <w:rsid w:val="0047220A"/>
    <w:rsid w:val="0047521F"/>
    <w:rsid w:val="0048391F"/>
    <w:rsid w:val="004A75FE"/>
    <w:rsid w:val="004F2C60"/>
    <w:rsid w:val="00555387"/>
    <w:rsid w:val="00603129"/>
    <w:rsid w:val="00616F0C"/>
    <w:rsid w:val="0061789E"/>
    <w:rsid w:val="00671F37"/>
    <w:rsid w:val="00683826"/>
    <w:rsid w:val="006E1186"/>
    <w:rsid w:val="006F3447"/>
    <w:rsid w:val="006F527E"/>
    <w:rsid w:val="00766F37"/>
    <w:rsid w:val="007864FB"/>
    <w:rsid w:val="007948B6"/>
    <w:rsid w:val="007D10BC"/>
    <w:rsid w:val="007E2350"/>
    <w:rsid w:val="007F75B7"/>
    <w:rsid w:val="007F7D10"/>
    <w:rsid w:val="00800C11"/>
    <w:rsid w:val="00815930"/>
    <w:rsid w:val="00840826"/>
    <w:rsid w:val="00861D0E"/>
    <w:rsid w:val="00865B66"/>
    <w:rsid w:val="00866D9B"/>
    <w:rsid w:val="009450D2"/>
    <w:rsid w:val="00954EA1"/>
    <w:rsid w:val="009A6CA7"/>
    <w:rsid w:val="009E537F"/>
    <w:rsid w:val="00AF6B3D"/>
    <w:rsid w:val="00AF6B6B"/>
    <w:rsid w:val="00B163AA"/>
    <w:rsid w:val="00B33133"/>
    <w:rsid w:val="00B84B35"/>
    <w:rsid w:val="00BB729F"/>
    <w:rsid w:val="00BD23F6"/>
    <w:rsid w:val="00C4383A"/>
    <w:rsid w:val="00C609D3"/>
    <w:rsid w:val="00C6623A"/>
    <w:rsid w:val="00CC498A"/>
    <w:rsid w:val="00CE140F"/>
    <w:rsid w:val="00E3416E"/>
    <w:rsid w:val="00E602FA"/>
    <w:rsid w:val="00F54B44"/>
    <w:rsid w:val="00F73448"/>
    <w:rsid w:val="00FA2C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6153"/>
  <w15:chartTrackingRefBased/>
  <w15:docId w15:val="{7470CE8E-0164-A448-8254-064DE6F6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140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semiHidden/>
    <w:unhideWhenUsed/>
    <w:qFormat/>
    <w:rsid w:val="002123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83A"/>
    <w:pPr>
      <w:autoSpaceDE w:val="0"/>
      <w:autoSpaceDN w:val="0"/>
      <w:adjustRightInd w:val="0"/>
    </w:pPr>
    <w:rPr>
      <w:rFonts w:ascii="Times New Roman" w:hAnsi="Times New Roman" w:cs="Times New Roman"/>
      <w:color w:val="000000"/>
      <w:lang w:val="fr-FR"/>
    </w:rPr>
  </w:style>
  <w:style w:type="paragraph" w:styleId="NormalWeb">
    <w:name w:val="Normal (Web)"/>
    <w:basedOn w:val="Normal"/>
    <w:uiPriority w:val="99"/>
    <w:unhideWhenUsed/>
    <w:rsid w:val="0013731E"/>
    <w:pPr>
      <w:spacing w:before="100" w:beforeAutospacing="1" w:after="100" w:afterAutospacing="1"/>
    </w:pPr>
    <w:rPr>
      <w:rFonts w:ascii="Times New Roman" w:eastAsia="Times New Roman" w:hAnsi="Times New Roman" w:cs="Times New Roman"/>
      <w:lang w:eastAsia="fr-FR"/>
    </w:rPr>
  </w:style>
  <w:style w:type="character" w:styleId="Hyperlink">
    <w:name w:val="Hyperlink"/>
    <w:basedOn w:val="DefaultParagraphFont"/>
    <w:uiPriority w:val="99"/>
    <w:unhideWhenUsed/>
    <w:rsid w:val="009A6CA7"/>
    <w:rPr>
      <w:color w:val="0563C1" w:themeColor="hyperlink"/>
      <w:u w:val="single"/>
    </w:rPr>
  </w:style>
  <w:style w:type="paragraph" w:styleId="Header">
    <w:name w:val="header"/>
    <w:basedOn w:val="Normal"/>
    <w:link w:val="HeaderChar"/>
    <w:uiPriority w:val="99"/>
    <w:unhideWhenUsed/>
    <w:rsid w:val="009A6CA7"/>
    <w:pPr>
      <w:tabs>
        <w:tab w:val="center" w:pos="4536"/>
        <w:tab w:val="right" w:pos="9072"/>
      </w:tabs>
    </w:pPr>
  </w:style>
  <w:style w:type="character" w:customStyle="1" w:styleId="HeaderChar">
    <w:name w:val="Header Char"/>
    <w:basedOn w:val="DefaultParagraphFont"/>
    <w:link w:val="Header"/>
    <w:uiPriority w:val="99"/>
    <w:rsid w:val="009A6CA7"/>
  </w:style>
  <w:style w:type="paragraph" w:styleId="Footer">
    <w:name w:val="footer"/>
    <w:basedOn w:val="Normal"/>
    <w:link w:val="FooterChar"/>
    <w:uiPriority w:val="99"/>
    <w:unhideWhenUsed/>
    <w:rsid w:val="009A6CA7"/>
    <w:pPr>
      <w:tabs>
        <w:tab w:val="center" w:pos="4536"/>
        <w:tab w:val="right" w:pos="9072"/>
      </w:tabs>
    </w:pPr>
  </w:style>
  <w:style w:type="character" w:customStyle="1" w:styleId="FooterChar">
    <w:name w:val="Footer Char"/>
    <w:basedOn w:val="DefaultParagraphFont"/>
    <w:link w:val="Footer"/>
    <w:uiPriority w:val="99"/>
    <w:rsid w:val="009A6CA7"/>
  </w:style>
  <w:style w:type="paragraph" w:customStyle="1" w:styleId="m-1630281970314713236xxmsonormal">
    <w:name w:val="m_-1630281970314713236xxmsonormal"/>
    <w:basedOn w:val="Normal"/>
    <w:rsid w:val="00C609D3"/>
    <w:pPr>
      <w:spacing w:before="100" w:beforeAutospacing="1" w:after="100" w:afterAutospacing="1"/>
    </w:pPr>
    <w:rPr>
      <w:rFonts w:ascii="Times New Roman" w:eastAsia="Times New Roman" w:hAnsi="Times New Roman" w:cs="Times New Roman"/>
      <w:lang w:eastAsia="fr-FR"/>
    </w:rPr>
  </w:style>
  <w:style w:type="paragraph" w:customStyle="1" w:styleId="m-1630281970314713236xxmsolistparagraph">
    <w:name w:val="m_-1630281970314713236xxmsolistparagraph"/>
    <w:basedOn w:val="Normal"/>
    <w:rsid w:val="00445F9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DefaultParagraphFont"/>
    <w:rsid w:val="00445F94"/>
  </w:style>
  <w:style w:type="character" w:styleId="Emphasis">
    <w:name w:val="Emphasis"/>
    <w:basedOn w:val="DefaultParagraphFont"/>
    <w:uiPriority w:val="20"/>
    <w:qFormat/>
    <w:rsid w:val="004230CE"/>
    <w:rPr>
      <w:i/>
      <w:iCs/>
    </w:rPr>
  </w:style>
  <w:style w:type="character" w:styleId="UnresolvedMention">
    <w:name w:val="Unresolved Mention"/>
    <w:basedOn w:val="DefaultParagraphFont"/>
    <w:uiPriority w:val="99"/>
    <w:semiHidden/>
    <w:unhideWhenUsed/>
    <w:rsid w:val="004230CE"/>
    <w:rPr>
      <w:color w:val="605E5C"/>
      <w:shd w:val="clear" w:color="auto" w:fill="E1DFDD"/>
    </w:rPr>
  </w:style>
  <w:style w:type="character" w:styleId="FollowedHyperlink">
    <w:name w:val="FollowedHyperlink"/>
    <w:basedOn w:val="DefaultParagraphFont"/>
    <w:uiPriority w:val="99"/>
    <w:semiHidden/>
    <w:unhideWhenUsed/>
    <w:rsid w:val="004230CE"/>
    <w:rPr>
      <w:color w:val="954F72" w:themeColor="followedHyperlink"/>
      <w:u w:val="single"/>
    </w:rPr>
  </w:style>
  <w:style w:type="character" w:customStyle="1" w:styleId="il">
    <w:name w:val="il"/>
    <w:basedOn w:val="DefaultParagraphFont"/>
    <w:rsid w:val="00AF6B6B"/>
  </w:style>
  <w:style w:type="character" w:customStyle="1" w:styleId="Heading1Char">
    <w:name w:val="Heading 1 Char"/>
    <w:basedOn w:val="DefaultParagraphFont"/>
    <w:link w:val="Heading1"/>
    <w:uiPriority w:val="9"/>
    <w:rsid w:val="00CE140F"/>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semiHidden/>
    <w:rsid w:val="002123B5"/>
    <w:rPr>
      <w:rFonts w:asciiTheme="majorHAnsi" w:eastAsiaTheme="majorEastAsia" w:hAnsiTheme="majorHAnsi" w:cstheme="majorBidi"/>
      <w:color w:val="2F5496" w:themeColor="accent1" w:themeShade="BF"/>
      <w:sz w:val="26"/>
      <w:szCs w:val="26"/>
    </w:rPr>
  </w:style>
  <w:style w:type="character" w:customStyle="1" w:styleId="name">
    <w:name w:val="name"/>
    <w:basedOn w:val="DefaultParagraphFont"/>
    <w:rsid w:val="002123B5"/>
  </w:style>
  <w:style w:type="character" w:customStyle="1" w:styleId="family-name">
    <w:name w:val="family-name"/>
    <w:basedOn w:val="DefaultParagraphFont"/>
    <w:rsid w:val="0021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0299">
      <w:bodyDiv w:val="1"/>
      <w:marLeft w:val="0"/>
      <w:marRight w:val="0"/>
      <w:marTop w:val="0"/>
      <w:marBottom w:val="0"/>
      <w:divBdr>
        <w:top w:val="none" w:sz="0" w:space="0" w:color="auto"/>
        <w:left w:val="none" w:sz="0" w:space="0" w:color="auto"/>
        <w:bottom w:val="none" w:sz="0" w:space="0" w:color="auto"/>
        <w:right w:val="none" w:sz="0" w:space="0" w:color="auto"/>
      </w:divBdr>
    </w:div>
    <w:div w:id="206380101">
      <w:bodyDiv w:val="1"/>
      <w:marLeft w:val="0"/>
      <w:marRight w:val="0"/>
      <w:marTop w:val="0"/>
      <w:marBottom w:val="0"/>
      <w:divBdr>
        <w:top w:val="none" w:sz="0" w:space="0" w:color="auto"/>
        <w:left w:val="none" w:sz="0" w:space="0" w:color="auto"/>
        <w:bottom w:val="none" w:sz="0" w:space="0" w:color="auto"/>
        <w:right w:val="none" w:sz="0" w:space="0" w:color="auto"/>
      </w:divBdr>
    </w:div>
    <w:div w:id="419956528">
      <w:bodyDiv w:val="1"/>
      <w:marLeft w:val="0"/>
      <w:marRight w:val="0"/>
      <w:marTop w:val="0"/>
      <w:marBottom w:val="0"/>
      <w:divBdr>
        <w:top w:val="none" w:sz="0" w:space="0" w:color="auto"/>
        <w:left w:val="none" w:sz="0" w:space="0" w:color="auto"/>
        <w:bottom w:val="none" w:sz="0" w:space="0" w:color="auto"/>
        <w:right w:val="none" w:sz="0" w:space="0" w:color="auto"/>
      </w:divBdr>
    </w:div>
    <w:div w:id="586768554">
      <w:bodyDiv w:val="1"/>
      <w:marLeft w:val="0"/>
      <w:marRight w:val="0"/>
      <w:marTop w:val="0"/>
      <w:marBottom w:val="0"/>
      <w:divBdr>
        <w:top w:val="none" w:sz="0" w:space="0" w:color="auto"/>
        <w:left w:val="none" w:sz="0" w:space="0" w:color="auto"/>
        <w:bottom w:val="none" w:sz="0" w:space="0" w:color="auto"/>
        <w:right w:val="none" w:sz="0" w:space="0" w:color="auto"/>
      </w:divBdr>
    </w:div>
    <w:div w:id="601450079">
      <w:bodyDiv w:val="1"/>
      <w:marLeft w:val="0"/>
      <w:marRight w:val="0"/>
      <w:marTop w:val="0"/>
      <w:marBottom w:val="0"/>
      <w:divBdr>
        <w:top w:val="none" w:sz="0" w:space="0" w:color="auto"/>
        <w:left w:val="none" w:sz="0" w:space="0" w:color="auto"/>
        <w:bottom w:val="none" w:sz="0" w:space="0" w:color="auto"/>
        <w:right w:val="none" w:sz="0" w:space="0" w:color="auto"/>
      </w:divBdr>
    </w:div>
    <w:div w:id="782070967">
      <w:bodyDiv w:val="1"/>
      <w:marLeft w:val="0"/>
      <w:marRight w:val="0"/>
      <w:marTop w:val="0"/>
      <w:marBottom w:val="0"/>
      <w:divBdr>
        <w:top w:val="none" w:sz="0" w:space="0" w:color="auto"/>
        <w:left w:val="none" w:sz="0" w:space="0" w:color="auto"/>
        <w:bottom w:val="none" w:sz="0" w:space="0" w:color="auto"/>
        <w:right w:val="none" w:sz="0" w:space="0" w:color="auto"/>
      </w:divBdr>
    </w:div>
    <w:div w:id="808279523">
      <w:bodyDiv w:val="1"/>
      <w:marLeft w:val="0"/>
      <w:marRight w:val="0"/>
      <w:marTop w:val="0"/>
      <w:marBottom w:val="0"/>
      <w:divBdr>
        <w:top w:val="none" w:sz="0" w:space="0" w:color="auto"/>
        <w:left w:val="none" w:sz="0" w:space="0" w:color="auto"/>
        <w:bottom w:val="none" w:sz="0" w:space="0" w:color="auto"/>
        <w:right w:val="none" w:sz="0" w:space="0" w:color="auto"/>
      </w:divBdr>
    </w:div>
    <w:div w:id="1344477670">
      <w:bodyDiv w:val="1"/>
      <w:marLeft w:val="0"/>
      <w:marRight w:val="0"/>
      <w:marTop w:val="0"/>
      <w:marBottom w:val="0"/>
      <w:divBdr>
        <w:top w:val="none" w:sz="0" w:space="0" w:color="auto"/>
        <w:left w:val="none" w:sz="0" w:space="0" w:color="auto"/>
        <w:bottom w:val="none" w:sz="0" w:space="0" w:color="auto"/>
        <w:right w:val="none" w:sz="0" w:space="0" w:color="auto"/>
      </w:divBdr>
      <w:divsChild>
        <w:div w:id="13238397">
          <w:marLeft w:val="0"/>
          <w:marRight w:val="0"/>
          <w:marTop w:val="0"/>
          <w:marBottom w:val="0"/>
          <w:divBdr>
            <w:top w:val="none" w:sz="0" w:space="0" w:color="auto"/>
            <w:left w:val="none" w:sz="0" w:space="0" w:color="auto"/>
            <w:bottom w:val="none" w:sz="0" w:space="0" w:color="auto"/>
            <w:right w:val="none" w:sz="0" w:space="0" w:color="auto"/>
          </w:divBdr>
          <w:divsChild>
            <w:div w:id="53087656">
              <w:marLeft w:val="0"/>
              <w:marRight w:val="0"/>
              <w:marTop w:val="0"/>
              <w:marBottom w:val="0"/>
              <w:divBdr>
                <w:top w:val="none" w:sz="0" w:space="0" w:color="auto"/>
                <w:left w:val="none" w:sz="0" w:space="0" w:color="auto"/>
                <w:bottom w:val="none" w:sz="0" w:space="0" w:color="auto"/>
                <w:right w:val="none" w:sz="0" w:space="0" w:color="auto"/>
              </w:divBdr>
              <w:divsChild>
                <w:div w:id="713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3100">
      <w:bodyDiv w:val="1"/>
      <w:marLeft w:val="0"/>
      <w:marRight w:val="0"/>
      <w:marTop w:val="0"/>
      <w:marBottom w:val="0"/>
      <w:divBdr>
        <w:top w:val="none" w:sz="0" w:space="0" w:color="auto"/>
        <w:left w:val="none" w:sz="0" w:space="0" w:color="auto"/>
        <w:bottom w:val="none" w:sz="0" w:space="0" w:color="auto"/>
        <w:right w:val="none" w:sz="0" w:space="0" w:color="auto"/>
      </w:divBdr>
      <w:divsChild>
        <w:div w:id="1410077516">
          <w:marLeft w:val="0"/>
          <w:marRight w:val="0"/>
          <w:marTop w:val="0"/>
          <w:marBottom w:val="0"/>
          <w:divBdr>
            <w:top w:val="none" w:sz="0" w:space="0" w:color="auto"/>
            <w:left w:val="none" w:sz="0" w:space="0" w:color="auto"/>
            <w:bottom w:val="none" w:sz="0" w:space="0" w:color="auto"/>
            <w:right w:val="none" w:sz="0" w:space="0" w:color="auto"/>
          </w:divBdr>
        </w:div>
      </w:divsChild>
    </w:div>
    <w:div w:id="1504321881">
      <w:bodyDiv w:val="1"/>
      <w:marLeft w:val="0"/>
      <w:marRight w:val="0"/>
      <w:marTop w:val="0"/>
      <w:marBottom w:val="0"/>
      <w:divBdr>
        <w:top w:val="none" w:sz="0" w:space="0" w:color="auto"/>
        <w:left w:val="none" w:sz="0" w:space="0" w:color="auto"/>
        <w:bottom w:val="none" w:sz="0" w:space="0" w:color="auto"/>
        <w:right w:val="none" w:sz="0" w:space="0" w:color="auto"/>
      </w:divBdr>
    </w:div>
    <w:div w:id="1511338658">
      <w:bodyDiv w:val="1"/>
      <w:marLeft w:val="0"/>
      <w:marRight w:val="0"/>
      <w:marTop w:val="0"/>
      <w:marBottom w:val="0"/>
      <w:divBdr>
        <w:top w:val="none" w:sz="0" w:space="0" w:color="auto"/>
        <w:left w:val="none" w:sz="0" w:space="0" w:color="auto"/>
        <w:bottom w:val="none" w:sz="0" w:space="0" w:color="auto"/>
        <w:right w:val="none" w:sz="0" w:space="0" w:color="auto"/>
      </w:divBdr>
    </w:div>
    <w:div w:id="1791824696">
      <w:bodyDiv w:val="1"/>
      <w:marLeft w:val="0"/>
      <w:marRight w:val="0"/>
      <w:marTop w:val="0"/>
      <w:marBottom w:val="0"/>
      <w:divBdr>
        <w:top w:val="none" w:sz="0" w:space="0" w:color="auto"/>
        <w:left w:val="none" w:sz="0" w:space="0" w:color="auto"/>
        <w:bottom w:val="none" w:sz="0" w:space="0" w:color="auto"/>
        <w:right w:val="none" w:sz="0" w:space="0" w:color="auto"/>
      </w:divBdr>
    </w:div>
    <w:div w:id="1956057095">
      <w:bodyDiv w:val="1"/>
      <w:marLeft w:val="0"/>
      <w:marRight w:val="0"/>
      <w:marTop w:val="0"/>
      <w:marBottom w:val="0"/>
      <w:divBdr>
        <w:top w:val="none" w:sz="0" w:space="0" w:color="auto"/>
        <w:left w:val="none" w:sz="0" w:space="0" w:color="auto"/>
        <w:bottom w:val="none" w:sz="0" w:space="0" w:color="auto"/>
        <w:right w:val="none" w:sz="0" w:space="0" w:color="auto"/>
      </w:divBdr>
      <w:divsChild>
        <w:div w:id="1883208618">
          <w:marLeft w:val="0"/>
          <w:marRight w:val="0"/>
          <w:marTop w:val="0"/>
          <w:marBottom w:val="0"/>
          <w:divBdr>
            <w:top w:val="none" w:sz="0" w:space="0" w:color="auto"/>
            <w:left w:val="none" w:sz="0" w:space="0" w:color="auto"/>
            <w:bottom w:val="none" w:sz="0" w:space="0" w:color="auto"/>
            <w:right w:val="none" w:sz="0" w:space="0" w:color="auto"/>
          </w:divBdr>
        </w:div>
      </w:divsChild>
    </w:div>
    <w:div w:id="1970083509">
      <w:bodyDiv w:val="1"/>
      <w:marLeft w:val="0"/>
      <w:marRight w:val="0"/>
      <w:marTop w:val="0"/>
      <w:marBottom w:val="0"/>
      <w:divBdr>
        <w:top w:val="none" w:sz="0" w:space="0" w:color="auto"/>
        <w:left w:val="none" w:sz="0" w:space="0" w:color="auto"/>
        <w:bottom w:val="none" w:sz="0" w:space="0" w:color="auto"/>
        <w:right w:val="none" w:sz="0" w:space="0" w:color="auto"/>
      </w:divBdr>
      <w:divsChild>
        <w:div w:id="2101639228">
          <w:marLeft w:val="0"/>
          <w:marRight w:val="0"/>
          <w:marTop w:val="0"/>
          <w:marBottom w:val="0"/>
          <w:divBdr>
            <w:top w:val="none" w:sz="0" w:space="0" w:color="auto"/>
            <w:left w:val="none" w:sz="0" w:space="0" w:color="auto"/>
            <w:bottom w:val="none" w:sz="0" w:space="0" w:color="auto"/>
            <w:right w:val="none" w:sz="0" w:space="0" w:color="auto"/>
          </w:divBdr>
        </w:div>
        <w:div w:id="1218782660">
          <w:marLeft w:val="0"/>
          <w:marRight w:val="0"/>
          <w:marTop w:val="0"/>
          <w:marBottom w:val="0"/>
          <w:divBdr>
            <w:top w:val="none" w:sz="0" w:space="0" w:color="auto"/>
            <w:left w:val="none" w:sz="0" w:space="0" w:color="auto"/>
            <w:bottom w:val="none" w:sz="0" w:space="0" w:color="auto"/>
            <w:right w:val="none" w:sz="0" w:space="0" w:color="auto"/>
          </w:divBdr>
        </w:div>
      </w:divsChild>
    </w:div>
    <w:div w:id="20282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fbls.eu/membership/all/" TargetMode="External"/><Relationship Id="rId5" Type="http://schemas.openxmlformats.org/officeDocument/2006/relationships/endnotes" Target="endnotes.xml"/><Relationship Id="rId10" Type="http://schemas.openxmlformats.org/officeDocument/2006/relationships/hyperlink" Target="https://events.zoom.us/ej/Ape6F1iHSP7wekYLD7E_Vfx83e0UUV8_RLRdlk2aStTdOxHQdINS~A8kRaB5cej1RmLjG-vD_fFLrSMR3zhii--1v1M4ZZY_piParAX-EceEyWBtLg" TargetMode="External"/><Relationship Id="rId4" Type="http://schemas.openxmlformats.org/officeDocument/2006/relationships/footnotes" Target="footnotes.xml"/><Relationship Id="rId9" Type="http://schemas.openxmlformats.org/officeDocument/2006/relationships/hyperlink" Target="mailto:scotland@ajfb-fbl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jfb.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Bombassei Frascani De Vettor, Theodora</dc:creator>
  <cp:keywords/>
  <dc:description/>
  <cp:lastModifiedBy>Theodora Bombassei</cp:lastModifiedBy>
  <cp:revision>36</cp:revision>
  <dcterms:created xsi:type="dcterms:W3CDTF">2024-03-01T17:17:00Z</dcterms:created>
  <dcterms:modified xsi:type="dcterms:W3CDTF">2024-05-07T11:41:00Z</dcterms:modified>
</cp:coreProperties>
</file>